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A54528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54528" w:rsidRPr="00657805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评审价格</w:t>
            </w:r>
            <w:r w:rsidRPr="0065780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65780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54528" w:rsidRPr="00657805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天津理化安</w:t>
            </w:r>
            <w:proofErr w:type="gramStart"/>
            <w:r>
              <w:rPr>
                <w:rFonts w:hint="eastAsia"/>
              </w:rPr>
              <w:t>科评价</w:t>
            </w:r>
            <w:proofErr w:type="gramEnd"/>
            <w:r>
              <w:rPr>
                <w:rFonts w:hint="eastAsia"/>
              </w:rPr>
              <w:t>检测科技有限公司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556500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556500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99.2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天津天滨同盛环境科技有限公司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560700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560700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85.2502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天津友美环保科技有限公司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561200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561200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80.0325</w:t>
            </w:r>
          </w:p>
        </w:tc>
      </w:tr>
    </w:tbl>
    <w:p w:rsidR="00A54528" w:rsidRDefault="00A54528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54528" w:rsidRPr="00657805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评审价格</w:t>
            </w:r>
            <w:r w:rsidRPr="0065780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65780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54528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中汽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汽车检验中心（天津）有限公司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218000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90.1101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厦门环境保护机动车污染控制技术中心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175600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80.8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柳州汽车检测有限公司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219000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73.6365</w:t>
            </w:r>
          </w:p>
        </w:tc>
      </w:tr>
    </w:tbl>
    <w:p w:rsidR="00A54528" w:rsidRDefault="00A54528">
      <w:pPr>
        <w:rPr>
          <w:rFonts w:hint="eastAsia"/>
        </w:rPr>
      </w:pPr>
      <w: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54528" w:rsidRPr="00657805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/>
                <w:bCs/>
                <w:sz w:val="24"/>
              </w:rPr>
              <w:t>评审价格</w:t>
            </w:r>
            <w:r w:rsidRPr="0065780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54528" w:rsidRPr="00657805" w:rsidRDefault="00A54528" w:rsidP="004321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5780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65780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54528" w:rsidRPr="00657805" w:rsidTr="0043213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天津凌志技术有限公司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375000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91.0667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天津仁屹科技有限公司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350000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73.6</w:t>
            </w:r>
          </w:p>
        </w:tc>
      </w:tr>
      <w:tr w:rsidR="00A54528" w:rsidTr="0043213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天津泰吉祥科技发展有限公司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378000</w:t>
            </w:r>
          </w:p>
        </w:tc>
        <w:tc>
          <w:tcPr>
            <w:tcW w:w="705" w:type="pct"/>
            <w:vAlign w:val="center"/>
          </w:tcPr>
          <w:p w:rsidR="00A54528" w:rsidRDefault="00A54528" w:rsidP="00432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70.1185</w:t>
            </w:r>
          </w:p>
        </w:tc>
      </w:tr>
    </w:tbl>
    <w:p w:rsidR="00A54528" w:rsidRDefault="00A54528">
      <w:bookmarkStart w:id="0" w:name="_GoBack"/>
      <w:bookmarkEnd w:id="0"/>
    </w:p>
    <w:sectPr w:rsidR="00A5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15" w:rsidRDefault="00337215" w:rsidP="00A54528">
      <w:r>
        <w:separator/>
      </w:r>
    </w:p>
  </w:endnote>
  <w:endnote w:type="continuationSeparator" w:id="0">
    <w:p w:rsidR="00337215" w:rsidRDefault="00337215" w:rsidP="00A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15" w:rsidRDefault="00337215" w:rsidP="00A54528">
      <w:r>
        <w:separator/>
      </w:r>
    </w:p>
  </w:footnote>
  <w:footnote w:type="continuationSeparator" w:id="0">
    <w:p w:rsidR="00337215" w:rsidRDefault="00337215" w:rsidP="00A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CA"/>
    <w:rsid w:val="002B6826"/>
    <w:rsid w:val="002F1B43"/>
    <w:rsid w:val="00337215"/>
    <w:rsid w:val="004417F0"/>
    <w:rsid w:val="00441A42"/>
    <w:rsid w:val="00585BA7"/>
    <w:rsid w:val="006D5F82"/>
    <w:rsid w:val="007B3575"/>
    <w:rsid w:val="007F30F3"/>
    <w:rsid w:val="008578CA"/>
    <w:rsid w:val="008A4917"/>
    <w:rsid w:val="008F445F"/>
    <w:rsid w:val="00A54528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2025-04-10T05:15:00Z</dcterms:created>
  <dcterms:modified xsi:type="dcterms:W3CDTF">2025-04-10T05:16:00Z</dcterms:modified>
</cp:coreProperties>
</file>